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C7" w:rsidRDefault="00402F37" w:rsidP="00402F3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D6770C7" wp14:editId="32A66B12">
                <wp:extent cx="304800" cy="304800"/>
                <wp:effectExtent l="0" t="0" r="0" b="0"/>
                <wp:docPr id="1" name="AutoShape 1" descr="Résultat de recherche d'images pour &quot;logo nationale 2 féminine d'échecs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F37" w:rsidRDefault="00402F37" w:rsidP="00402F37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6770C7" id="AutoShape 1" o:spid="_x0000_s1026" alt="Résultat de recherche d'images pour &quot;logo nationale 2 féminine d'échec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wr&#10;tF/8AgAAIAYAAA4AAAAAAAAAAAAAAAAALgIAAGRycy9lMm9Eb2MueG1sUEsBAi0AFAAGAAgAAAAh&#10;AEyg6SzYAAAAAwEAAA8AAAAAAAAAAAAAAAAAVgUAAGRycy9kb3ducmV2LnhtbFBLBQYAAAAABAAE&#10;APMAAABbBgAAAAA=&#10;" filled="f" stroked="f">
                <o:lock v:ext="edit" aspectratio="t"/>
                <v:textbox>
                  <w:txbxContent>
                    <w:p w:rsidR="00402F37" w:rsidRDefault="00402F37" w:rsidP="00402F37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455F9">
        <w:t xml:space="preserve">        </w:t>
      </w:r>
      <w:r w:rsidRPr="00402F37">
        <w:rPr>
          <w:noProof/>
          <w:lang w:eastAsia="fr-FR"/>
        </w:rPr>
        <w:drawing>
          <wp:inline distT="0" distB="0" distL="0" distR="0" wp14:anchorId="5B6227AC" wp14:editId="03C88050">
            <wp:extent cx="2762250" cy="1752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5F9">
        <w:rPr>
          <w:noProof/>
          <w:lang w:eastAsia="fr-FR"/>
        </w:rPr>
        <w:drawing>
          <wp:inline distT="0" distB="0" distL="0" distR="0" wp14:anchorId="2CF316D6">
            <wp:extent cx="924560" cy="104838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F37" w:rsidRDefault="00402F37" w:rsidP="00402F37">
      <w:pPr>
        <w:spacing w:after="0" w:line="240" w:lineRule="auto"/>
      </w:pPr>
    </w:p>
    <w:p w:rsidR="00402F37" w:rsidRPr="003455F9" w:rsidRDefault="00402F37" w:rsidP="00402F37">
      <w:pPr>
        <w:spacing w:after="0" w:line="240" w:lineRule="auto"/>
        <w:rPr>
          <w:rFonts w:ascii="Franklin Gothic Medium" w:hAnsi="Franklin Gothic Medium"/>
          <w:b/>
          <w:color w:val="7030A0"/>
          <w:sz w:val="32"/>
          <w:szCs w:val="32"/>
        </w:rPr>
      </w:pPr>
      <w:r w:rsidRPr="003455F9">
        <w:rPr>
          <w:rFonts w:ascii="Franklin Gothic Medium" w:hAnsi="Franklin Gothic Medium"/>
          <w:b/>
          <w:color w:val="7030A0"/>
          <w:sz w:val="32"/>
          <w:szCs w:val="32"/>
        </w:rPr>
        <w:t>Bulletin d’inscription championnat de France féminin des clubs</w:t>
      </w:r>
    </w:p>
    <w:p w:rsidR="00402F37" w:rsidRPr="003455F9" w:rsidRDefault="00402F37" w:rsidP="00402F37">
      <w:pPr>
        <w:spacing w:after="0" w:line="240" w:lineRule="auto"/>
        <w:rPr>
          <w:rFonts w:ascii="Franklin Gothic Medium" w:hAnsi="Franklin Gothic Medium"/>
          <w:b/>
          <w:color w:val="7030A0"/>
          <w:sz w:val="32"/>
          <w:szCs w:val="32"/>
        </w:rPr>
      </w:pPr>
    </w:p>
    <w:p w:rsidR="00402F37" w:rsidRPr="003455F9" w:rsidRDefault="00402F37" w:rsidP="00402F37">
      <w:pPr>
        <w:spacing w:after="0" w:line="240" w:lineRule="auto"/>
        <w:rPr>
          <w:color w:val="7030A0"/>
          <w:sz w:val="32"/>
          <w:szCs w:val="32"/>
        </w:rPr>
      </w:pPr>
    </w:p>
    <w:p w:rsidR="00402F37" w:rsidRPr="003455F9" w:rsidRDefault="003455F9" w:rsidP="00402F37">
      <w:pPr>
        <w:spacing w:after="0" w:line="240" w:lineRule="auto"/>
        <w:rPr>
          <w:rFonts w:ascii="Franklin Gothic Medium" w:hAnsi="Franklin Gothic Medium" w:cs="Aharoni"/>
          <w:b/>
          <w:color w:val="7030A0"/>
          <w:sz w:val="32"/>
          <w:szCs w:val="32"/>
        </w:rPr>
      </w:pPr>
      <w:r>
        <w:rPr>
          <w:rFonts w:ascii="Franklin Gothic Medium" w:hAnsi="Franklin Gothic Medium" w:cs="Aharoni"/>
          <w:b/>
          <w:color w:val="7030A0"/>
          <w:sz w:val="32"/>
          <w:szCs w:val="32"/>
        </w:rPr>
        <w:t xml:space="preserve">                                    </w:t>
      </w:r>
      <w:r w:rsidR="00402F37" w:rsidRPr="003455F9">
        <w:rPr>
          <w:rFonts w:ascii="Franklin Gothic Medium" w:hAnsi="Franklin Gothic Medium" w:cs="Aharoni"/>
          <w:b/>
          <w:color w:val="7030A0"/>
          <w:sz w:val="32"/>
          <w:szCs w:val="32"/>
        </w:rPr>
        <w:t>National 2 F</w:t>
      </w:r>
    </w:p>
    <w:p w:rsidR="00402F37" w:rsidRPr="003455F9" w:rsidRDefault="00402F37" w:rsidP="00402F37">
      <w:pPr>
        <w:pBdr>
          <w:bottom w:val="single" w:sz="6" w:space="1" w:color="auto"/>
        </w:pBdr>
        <w:spacing w:after="0" w:line="240" w:lineRule="auto"/>
        <w:rPr>
          <w:rFonts w:ascii="Franklin Gothic Demi" w:hAnsi="Franklin Gothic Demi"/>
          <w:color w:val="7030A0"/>
          <w:sz w:val="32"/>
          <w:szCs w:val="32"/>
        </w:rPr>
      </w:pPr>
    </w:p>
    <w:p w:rsidR="00402F37" w:rsidRDefault="00402F37" w:rsidP="00402F37">
      <w:pPr>
        <w:spacing w:after="0" w:line="240" w:lineRule="auto"/>
      </w:pPr>
    </w:p>
    <w:p w:rsidR="00402F37" w:rsidRPr="003455F9" w:rsidRDefault="00402F37" w:rsidP="00402F37">
      <w:pPr>
        <w:spacing w:after="0" w:line="240" w:lineRule="auto"/>
        <w:rPr>
          <w:rFonts w:ascii="Franklin Gothic Medium" w:hAnsi="Franklin Gothic Medium"/>
          <w:b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 xml:space="preserve">Phase interdépartementale </w:t>
      </w:r>
      <w:r w:rsidR="00272CC6">
        <w:rPr>
          <w:rFonts w:ascii="Franklin Gothic Medium" w:hAnsi="Franklin Gothic Medium"/>
          <w:b/>
          <w:color w:val="2F5496" w:themeColor="accent1" w:themeShade="BF"/>
          <w:sz w:val="24"/>
          <w:szCs w:val="24"/>
        </w:rPr>
        <w:t>le dimanche 29 mars 2020</w:t>
      </w:r>
      <w:r w:rsidR="00677E26">
        <w:rPr>
          <w:rFonts w:ascii="Franklin Gothic Medium" w:hAnsi="Franklin Gothic Medium"/>
          <w:b/>
          <w:color w:val="2F5496" w:themeColor="accent1" w:themeShade="BF"/>
          <w:sz w:val="24"/>
          <w:szCs w:val="24"/>
        </w:rPr>
        <w:t xml:space="preserve"> au club d’échecs de Sélestat</w:t>
      </w:r>
    </w:p>
    <w:p w:rsidR="00402F37" w:rsidRPr="003455F9" w:rsidRDefault="00402F37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402F37" w:rsidRPr="003455F9" w:rsidRDefault="00402F37" w:rsidP="00402F37">
      <w:pPr>
        <w:spacing w:after="0" w:line="240" w:lineRule="auto"/>
        <w:rPr>
          <w:rFonts w:ascii="Franklin Gothic Medium" w:hAnsi="Franklin Gothic Medium"/>
          <w:b/>
          <w:color w:val="2F5496" w:themeColor="accent1" w:themeShade="BF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P</w:t>
      </w:r>
      <w:r w:rsidR="00272CC6">
        <w:rPr>
          <w:rFonts w:ascii="Franklin Gothic Medium" w:hAnsi="Franklin Gothic Medium"/>
          <w:sz w:val="24"/>
          <w:szCs w:val="24"/>
        </w:rPr>
        <w:t>hase inter ligues</w:t>
      </w:r>
      <w:r w:rsidRPr="003455F9">
        <w:rPr>
          <w:rFonts w:ascii="Franklin Gothic Medium" w:hAnsi="Franklin Gothic Medium"/>
          <w:sz w:val="24"/>
          <w:szCs w:val="24"/>
        </w:rPr>
        <w:t xml:space="preserve"> </w:t>
      </w:r>
      <w:r w:rsidR="00394AFB">
        <w:rPr>
          <w:rFonts w:ascii="Franklin Gothic Medium" w:hAnsi="Franklin Gothic Medium"/>
          <w:b/>
          <w:color w:val="2F5496" w:themeColor="accent1" w:themeShade="BF"/>
          <w:sz w:val="24"/>
          <w:szCs w:val="24"/>
        </w:rPr>
        <w:t>le</w:t>
      </w:r>
      <w:r w:rsidR="00272CC6">
        <w:rPr>
          <w:rFonts w:ascii="Franklin Gothic Medium" w:hAnsi="Franklin Gothic Medium"/>
          <w:b/>
          <w:color w:val="2F5496" w:themeColor="accent1" w:themeShade="BF"/>
          <w:sz w:val="24"/>
          <w:szCs w:val="24"/>
        </w:rPr>
        <w:t xml:space="preserve"> dimanche 10 mai 2020</w:t>
      </w:r>
    </w:p>
    <w:p w:rsidR="00402F37" w:rsidRPr="003455F9" w:rsidRDefault="00402F37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402F37" w:rsidRPr="003455F9" w:rsidRDefault="00402F37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Pr="003455F9" w:rsidRDefault="00402F37" w:rsidP="00402F37">
      <w:pPr>
        <w:spacing w:after="0" w:line="240" w:lineRule="auto"/>
        <w:rPr>
          <w:rFonts w:ascii="Franklin Gothic Medium" w:hAnsi="Franklin Gothic Medium"/>
          <w:b/>
          <w:i/>
          <w:sz w:val="24"/>
          <w:szCs w:val="24"/>
        </w:rPr>
      </w:pPr>
      <w:r w:rsidRPr="003455F9">
        <w:rPr>
          <w:rFonts w:ascii="Franklin Gothic Medium" w:hAnsi="Franklin Gothic Medium"/>
          <w:b/>
          <w:i/>
          <w:sz w:val="24"/>
          <w:szCs w:val="24"/>
        </w:rPr>
        <w:t xml:space="preserve">Bulletin d’inscription 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i/>
          <w:sz w:val="24"/>
          <w:szCs w:val="24"/>
        </w:rPr>
      </w:pPr>
    </w:p>
    <w:p w:rsidR="00402F37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A</w:t>
      </w:r>
      <w:r w:rsidR="00402F37" w:rsidRPr="003455F9">
        <w:rPr>
          <w:rFonts w:ascii="Franklin Gothic Medium" w:hAnsi="Franklin Gothic Medium"/>
          <w:sz w:val="24"/>
          <w:szCs w:val="24"/>
        </w:rPr>
        <w:t xml:space="preserve"> retourner</w:t>
      </w:r>
      <w:r w:rsidRPr="003455F9">
        <w:rPr>
          <w:rFonts w:ascii="Franklin Gothic Medium" w:hAnsi="Franklin Gothic Medium"/>
          <w:sz w:val="24"/>
          <w:szCs w:val="24"/>
        </w:rPr>
        <w:t>,</w:t>
      </w:r>
      <w:r w:rsidR="00402F37" w:rsidRPr="003455F9">
        <w:rPr>
          <w:rFonts w:ascii="Franklin Gothic Medium" w:hAnsi="Franklin Gothic Medium"/>
          <w:sz w:val="24"/>
          <w:szCs w:val="24"/>
        </w:rPr>
        <w:t xml:space="preserve"> accompagné du règlement 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677E26" w:rsidRPr="003455F9" w:rsidRDefault="00EE199C" w:rsidP="00677E26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Au plus tard le</w:t>
      </w:r>
      <w:r w:rsidR="00677E26">
        <w:rPr>
          <w:rFonts w:ascii="Franklin Gothic Medium" w:hAnsi="Franklin Gothic Medium"/>
          <w:sz w:val="24"/>
          <w:szCs w:val="24"/>
        </w:rPr>
        <w:t xml:space="preserve"> 26 mars 2020</w:t>
      </w:r>
      <w:bookmarkStart w:id="0" w:name="_GoBack"/>
      <w:bookmarkEnd w:id="0"/>
      <w:r w:rsidRPr="003455F9">
        <w:rPr>
          <w:rFonts w:ascii="Franklin Gothic Medium" w:hAnsi="Franklin Gothic Medium"/>
          <w:sz w:val="24"/>
          <w:szCs w:val="24"/>
        </w:rPr>
        <w:t xml:space="preserve"> : </w:t>
      </w:r>
      <w:r w:rsidR="003455F9" w:rsidRPr="003455F9">
        <w:rPr>
          <w:rFonts w:ascii="Franklin Gothic Medium" w:hAnsi="Franklin Gothic Medium"/>
          <w:sz w:val="24"/>
          <w:szCs w:val="24"/>
          <w:u w:val="single"/>
        </w:rPr>
        <w:t xml:space="preserve">A l’ordre du </w:t>
      </w:r>
      <w:r w:rsidRPr="003455F9">
        <w:rPr>
          <w:rFonts w:ascii="Franklin Gothic Medium" w:hAnsi="Franklin Gothic Medium"/>
          <w:sz w:val="24"/>
          <w:szCs w:val="24"/>
          <w:u w:val="single"/>
        </w:rPr>
        <w:t>club organisateur</w:t>
      </w:r>
      <w:r w:rsidRPr="003455F9">
        <w:rPr>
          <w:rFonts w:ascii="Franklin Gothic Medium" w:hAnsi="Franklin Gothic Medium"/>
          <w:sz w:val="24"/>
          <w:szCs w:val="24"/>
        </w:rPr>
        <w:t> </w:t>
      </w:r>
      <w:r w:rsidR="00677E26" w:rsidRPr="003455F9">
        <w:rPr>
          <w:rFonts w:ascii="Franklin Gothic Medium" w:hAnsi="Franklin Gothic Medium"/>
          <w:sz w:val="24"/>
          <w:szCs w:val="24"/>
        </w:rPr>
        <w:t>Cercle d’échecs de Sélestat</w:t>
      </w:r>
    </w:p>
    <w:p w:rsidR="00677E26" w:rsidRPr="003455F9" w:rsidRDefault="00677E26" w:rsidP="00677E26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Default="00677E26" w:rsidP="00677E26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 xml:space="preserve"> Chez Delphine Bergmann 7 rue des marchands 67600 Sélestat</w:t>
      </w:r>
    </w:p>
    <w:p w:rsidR="00272CC6" w:rsidRPr="003455F9" w:rsidRDefault="00272CC6" w:rsidP="00272CC6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3455F9" w:rsidRPr="003455F9" w:rsidRDefault="003455F9" w:rsidP="003455F9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 xml:space="preserve">_ _ _ _ _ _ _ _ _ _ _ _ _ _ _ _ _ _ _ _ _ _ _ _ _ _ _ _ _ _ _ _ _ _ _ _ _ _ _ </w:t>
      </w:r>
      <w:r>
        <w:rPr>
          <w:rFonts w:ascii="Franklin Gothic Medium" w:hAnsi="Franklin Gothic Medium"/>
          <w:sz w:val="24"/>
          <w:szCs w:val="24"/>
        </w:rPr>
        <w:t xml:space="preserve">_ _ _ _ _ _ _ _ _ _ _ 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Coordonnées du club</w:t>
      </w:r>
      <w:r w:rsidR="003455F9" w:rsidRPr="003455F9">
        <w:rPr>
          <w:rFonts w:ascii="Franklin Gothic Medium" w:hAnsi="Franklin Gothic Medium"/>
          <w:sz w:val="24"/>
          <w:szCs w:val="24"/>
        </w:rPr>
        <w:t> :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Nom du club</w:t>
      </w:r>
      <w:r w:rsidR="003455F9" w:rsidRPr="003455F9">
        <w:rPr>
          <w:rFonts w:ascii="Franklin Gothic Medium" w:hAnsi="Franklin Gothic Medium"/>
          <w:sz w:val="24"/>
          <w:szCs w:val="24"/>
        </w:rPr>
        <w:t> :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Nom du correspondant pour le championnat</w:t>
      </w:r>
      <w:r w:rsidR="003455F9" w:rsidRPr="003455F9">
        <w:rPr>
          <w:rFonts w:ascii="Franklin Gothic Medium" w:hAnsi="Franklin Gothic Medium"/>
          <w:sz w:val="24"/>
          <w:szCs w:val="24"/>
        </w:rPr>
        <w:t> :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Adresse</w:t>
      </w:r>
      <w:r w:rsidR="003455F9" w:rsidRPr="003455F9">
        <w:rPr>
          <w:rFonts w:ascii="Franklin Gothic Medium" w:hAnsi="Franklin Gothic Medium"/>
          <w:sz w:val="24"/>
          <w:szCs w:val="24"/>
        </w:rPr>
        <w:t> :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Pr="003455F9" w:rsidRDefault="003455F9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Tel :</w:t>
      </w:r>
      <w:r w:rsidR="00EE199C" w:rsidRPr="003455F9">
        <w:rPr>
          <w:rFonts w:ascii="Franklin Gothic Medium" w:hAnsi="Franklin Gothic Medium"/>
          <w:sz w:val="24"/>
          <w:szCs w:val="24"/>
        </w:rPr>
        <w:t xml:space="preserve">                                              Mobile</w:t>
      </w:r>
      <w:r w:rsidRPr="003455F9">
        <w:rPr>
          <w:rFonts w:ascii="Franklin Gothic Medium" w:hAnsi="Franklin Gothic Medium"/>
          <w:sz w:val="24"/>
          <w:szCs w:val="24"/>
        </w:rPr>
        <w:t> :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3455F9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Email</w:t>
      </w:r>
      <w:r w:rsidR="003455F9" w:rsidRPr="003455F9">
        <w:rPr>
          <w:rFonts w:ascii="Franklin Gothic Medium" w:hAnsi="Franklin Gothic Medium"/>
          <w:sz w:val="24"/>
          <w:szCs w:val="24"/>
        </w:rPr>
        <w:t> :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Pr="003455F9" w:rsidRDefault="00677E26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Montant de l’inscription 10 euros (part fédérale</w:t>
      </w:r>
      <w:r w:rsidR="00EE199C" w:rsidRPr="003455F9">
        <w:rPr>
          <w:rFonts w:ascii="Franklin Gothic Medium" w:hAnsi="Franklin Gothic Medium"/>
          <w:sz w:val="24"/>
          <w:szCs w:val="24"/>
        </w:rPr>
        <w:t>)</w:t>
      </w: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</w:p>
    <w:p w:rsidR="00EE199C" w:rsidRPr="003455F9" w:rsidRDefault="00EE199C" w:rsidP="00402F37">
      <w:pPr>
        <w:spacing w:after="0" w:line="240" w:lineRule="auto"/>
        <w:rPr>
          <w:rFonts w:ascii="Franklin Gothic Medium" w:hAnsi="Franklin Gothic Medium"/>
          <w:sz w:val="24"/>
          <w:szCs w:val="24"/>
        </w:rPr>
      </w:pPr>
      <w:r w:rsidRPr="003455F9">
        <w:rPr>
          <w:rFonts w:ascii="Franklin Gothic Medium" w:hAnsi="Franklin Gothic Medium"/>
          <w:sz w:val="24"/>
          <w:szCs w:val="24"/>
        </w:rPr>
        <w:t>Date et signature</w:t>
      </w:r>
    </w:p>
    <w:sectPr w:rsidR="00EE199C" w:rsidRPr="0034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251"/>
    <w:multiLevelType w:val="hybridMultilevel"/>
    <w:tmpl w:val="C482204E"/>
    <w:lvl w:ilvl="0" w:tplc="42342152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37"/>
    <w:rsid w:val="001444E4"/>
    <w:rsid w:val="00272CC6"/>
    <w:rsid w:val="003455F9"/>
    <w:rsid w:val="00394AFB"/>
    <w:rsid w:val="00402F37"/>
    <w:rsid w:val="00677E26"/>
    <w:rsid w:val="00A252C7"/>
    <w:rsid w:val="00E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6591"/>
  <w15:chartTrackingRefBased/>
  <w15:docId w15:val="{12C62065-0B25-438C-A8FA-3D1F2BA3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Bergmann</dc:creator>
  <cp:keywords/>
  <dc:description/>
  <cp:lastModifiedBy>Bergmann</cp:lastModifiedBy>
  <cp:revision>3</cp:revision>
  <dcterms:created xsi:type="dcterms:W3CDTF">2019-09-28T10:56:00Z</dcterms:created>
  <dcterms:modified xsi:type="dcterms:W3CDTF">2019-09-28T15:15:00Z</dcterms:modified>
</cp:coreProperties>
</file>